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41" w:rsidRPr="000002AE" w:rsidRDefault="006C1F41" w:rsidP="006C1F41">
      <w:pPr>
        <w:shd w:val="clear" w:color="auto" w:fill="0080CE"/>
        <w:spacing w:line="240" w:lineRule="auto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  <w:t xml:space="preserve">ИФОРМАЦИЯ О НЕОБХОДИМОСТИ ПРОХОЖДЕНИЯ </w:t>
      </w:r>
      <w:proofErr w:type="gramStart"/>
      <w:r w:rsidRPr="000002AE"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  <w:t>ПОСТУПАЮЩИМИ</w:t>
      </w:r>
      <w:proofErr w:type="gramEnd"/>
      <w:r w:rsidRPr="000002AE"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  <w:t xml:space="preserve"> ОБЯЗАТЕЛЬНОГО ПРЕДВАРИТЕЛЬНОГО МЕДИЦИНСКОГО ОСМОТРА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необходимости прохождения </w:t>
      </w:r>
      <w:proofErr w:type="gramStart"/>
      <w:r w:rsidRPr="0000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поступающими</w:t>
      </w:r>
      <w:proofErr w:type="gramEnd"/>
      <w:r w:rsidRPr="0000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обязательного предварительного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медицинского осмотра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обучение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утвержденные постановлением Правительства Российской Федерации от 14 августа 2013 г. № 697, поступающие проходят обязательные предварительные медицинские осмотры (обследования) в</w:t>
      </w:r>
      <w:proofErr w:type="gramEnd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при заключении трудового договора или служебного контракта по соответствующей должности или специальности.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специальность: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-19.02.11 Технология продуктов питания из растительного сырья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установленных приказом Министерства здравоохранения и социального развития Российской Федерации от 12 апреля 2011 г. № 302н. Медицинская справка признается действительной, если она получена не ранее года до дня завершения приема документов.</w:t>
      </w:r>
    </w:p>
    <w:p w:rsidR="006C1F41" w:rsidRPr="000002AE" w:rsidRDefault="006C1F41" w:rsidP="006C1F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врачей-специалистов, лабораторных и функциональных </w:t>
      </w:r>
      <w:proofErr w:type="spellStart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</w:t>
      </w:r>
      <w:proofErr w:type="gramStart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бщих</w:t>
      </w:r>
      <w:proofErr w:type="spellEnd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дополнительных медицинских противопоказаний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50"/>
        <w:gridCol w:w="2340"/>
        <w:gridCol w:w="4410"/>
      </w:tblGrid>
      <w:tr w:rsidR="006C1F41" w:rsidRPr="000002AE" w:rsidTr="006C1F4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41" w:rsidRPr="000002AE" w:rsidRDefault="006C1F41" w:rsidP="006C1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Врачи - специалисты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41" w:rsidRPr="000002AE" w:rsidRDefault="006C1F41" w:rsidP="006C1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и функциональные исследования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41" w:rsidRPr="000002AE" w:rsidRDefault="006C1F41" w:rsidP="006C1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медицинские противопоказания</w:t>
            </w:r>
          </w:p>
        </w:tc>
      </w:tr>
      <w:tr w:rsidR="006C1F41" w:rsidRPr="000002AE" w:rsidTr="006C1F4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41" w:rsidRPr="000002AE" w:rsidRDefault="006C1F41" w:rsidP="00000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Стоматолог</w:t>
            </w: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*Инфекционист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41" w:rsidRPr="000002AE" w:rsidRDefault="006C1F41" w:rsidP="00000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грудной клетки</w:t>
            </w:r>
          </w:p>
          <w:p w:rsidR="006C1F41" w:rsidRPr="000002AE" w:rsidRDefault="006C1F41" w:rsidP="00000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на сифилис</w:t>
            </w:r>
          </w:p>
          <w:p w:rsidR="006C1F41" w:rsidRPr="000002AE" w:rsidRDefault="006C1F41" w:rsidP="00000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Мазки на гонорею при поступлении на работу</w:t>
            </w: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носительство </w:t>
            </w: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возбудителей кишечных инфекций и серологическое обследование на брюшной тиф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41" w:rsidRPr="000002AE" w:rsidRDefault="006C1F41" w:rsidP="00000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Заболевания и </w:t>
            </w:r>
            <w:proofErr w:type="spellStart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бактерионосительство</w:t>
            </w:r>
            <w:proofErr w:type="spellEnd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брюшной тиф, паратифы, сальмонеллез, дизентерия; гельминтозы; сифилис в заразном периоде; лепра; заразные кожные заболевания:</w:t>
            </w: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чесотка, трихофития, микроспория, парша, актиномикоз с изъязвлениями или свищами на открытых частях тела;</w:t>
            </w: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заразные и деструктивные формы туберкулеза легких, </w:t>
            </w:r>
            <w:proofErr w:type="spellStart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внелегочный</w:t>
            </w:r>
            <w:proofErr w:type="spellEnd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туберкулез с наличием свищей, </w:t>
            </w:r>
            <w:proofErr w:type="spellStart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бактериоурии</w:t>
            </w:r>
            <w:proofErr w:type="spellEnd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туберкулезной волчанки лица и рук;</w:t>
            </w:r>
            <w:proofErr w:type="gramEnd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</w:t>
            </w:r>
            <w:proofErr w:type="spellStart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gramStart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зена</w:t>
            </w:r>
            <w:proofErr w:type="spellEnd"/>
            <w:r w:rsidRPr="0000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1F41" w:rsidRPr="000002AE" w:rsidRDefault="006C1F41" w:rsidP="006C1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*Участие врача-терапевта, врача-психиатра и врача-нарколога при прохождении предварительного медицинского осмотра является обязательным для всех категорий обследуемых.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*Участие в предварительных осмотрах врачей-специалистов, лабораторные и функциональные исследования, помеченные "звездочкой</w:t>
      </w:r>
      <w:proofErr w:type="gramStart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"(*) </w:t>
      </w:r>
      <w:proofErr w:type="gramEnd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 по рекомендации врачей-специалистов, участвующих в предварительных осмотрах, и обязательны при проведении предварительных осмотров.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проведении предварительных медицинских осмотров всем обследуемым в обязательном порядке проводятся: клинический анализ крови; клинический анализ мочи; электрокардиография; цифровая флюорография или рентгенография органов грудной клетки; биохимический скрининг: содержание в сыворотке крови глюкозы, холестерина.</w:t>
      </w:r>
    </w:p>
    <w:p w:rsidR="006C1F41" w:rsidRPr="000002AE" w:rsidRDefault="006C1F41" w:rsidP="006C1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Все женщины осматриваются акушером-гинекологом</w:t>
      </w:r>
    </w:p>
    <w:p w:rsidR="006C1F41" w:rsidRPr="000002AE" w:rsidRDefault="006C1F41" w:rsidP="006C1F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прохождения медицинского осмотра поступающим, проживающим в г</w:t>
      </w:r>
      <w:r w:rsidR="00A6249D"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рымске и в Крымском районе, необходимо обращаться в регистратуру центральной районной поликлиники по адресу г. Крымск, </w:t>
      </w:r>
      <w:r w:rsidR="00A6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Горная</w:t>
      </w:r>
      <w:proofErr w:type="gramEnd"/>
      <w:r w:rsidRPr="0000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13, телефон 8 (86131) 43355.</w:t>
      </w:r>
    </w:p>
    <w:p w:rsidR="006E7FDB" w:rsidRPr="000002AE" w:rsidRDefault="006E7FDB">
      <w:pPr>
        <w:rPr>
          <w:rFonts w:ascii="Times New Roman" w:hAnsi="Times New Roman" w:cs="Times New Roman"/>
          <w:sz w:val="28"/>
          <w:szCs w:val="28"/>
        </w:rPr>
      </w:pPr>
    </w:p>
    <w:sectPr w:rsidR="006E7FDB" w:rsidRPr="000002AE" w:rsidSect="006E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F41"/>
    <w:rsid w:val="000002AE"/>
    <w:rsid w:val="002B5A19"/>
    <w:rsid w:val="00395141"/>
    <w:rsid w:val="006C1F41"/>
    <w:rsid w:val="006E7FDB"/>
    <w:rsid w:val="00A6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F41"/>
    <w:rPr>
      <w:b/>
      <w:bCs/>
    </w:rPr>
  </w:style>
  <w:style w:type="paragraph" w:customStyle="1" w:styleId="western">
    <w:name w:val="western"/>
    <w:basedOn w:val="a"/>
    <w:rsid w:val="006C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2023-02-25T08:36:00Z</dcterms:created>
  <dcterms:modified xsi:type="dcterms:W3CDTF">2023-02-26T08:58:00Z</dcterms:modified>
</cp:coreProperties>
</file>